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D" w:rsidRPr="003628BD" w:rsidRDefault="003628BD" w:rsidP="00B60D37">
      <w:pPr>
        <w:spacing w:after="0" w:line="240" w:lineRule="auto"/>
        <w:ind w:right="-56"/>
        <w:jc w:val="right"/>
        <w:rPr>
          <w:rFonts w:ascii="Arial" w:hAnsi="Arial" w:cs="Arial"/>
          <w:b/>
          <w:sz w:val="18"/>
          <w:szCs w:val="18"/>
        </w:rPr>
      </w:pPr>
    </w:p>
    <w:p w:rsidR="00F31ACE" w:rsidRDefault="00F31ACE" w:rsidP="00B60D37">
      <w:pPr>
        <w:spacing w:after="0" w:line="240" w:lineRule="auto"/>
        <w:jc w:val="right"/>
      </w:pPr>
      <w:r>
        <w:t>Wien, am</w:t>
      </w:r>
      <w:r w:rsidR="001F611C">
        <w:t xml:space="preserve"> 11</w:t>
      </w:r>
      <w:r w:rsidR="00A62F3C">
        <w:t xml:space="preserve">. </w:t>
      </w:r>
      <w:r w:rsidR="001F611C">
        <w:t>Jänn</w:t>
      </w:r>
      <w:r w:rsidR="00A62F3C">
        <w:t>er</w:t>
      </w:r>
      <w:r w:rsidR="001F611C">
        <w:t xml:space="preserve"> 2021</w:t>
      </w:r>
    </w:p>
    <w:p w:rsidR="00A97B6B" w:rsidRDefault="00A97B6B" w:rsidP="00887431">
      <w:pPr>
        <w:spacing w:after="120" w:line="240" w:lineRule="auto"/>
        <w:ind w:right="284"/>
        <w:rPr>
          <w:rFonts w:ascii="Arial" w:hAnsi="Arial" w:cs="Arial"/>
          <w:b/>
          <w:bCs/>
          <w:sz w:val="27"/>
          <w:szCs w:val="27"/>
        </w:rPr>
      </w:pPr>
    </w:p>
    <w:p w:rsidR="00B60D37" w:rsidRPr="00E07BBA" w:rsidRDefault="354FD80C" w:rsidP="79A667C5">
      <w:pPr>
        <w:spacing w:after="120" w:line="240" w:lineRule="auto"/>
        <w:ind w:right="284"/>
        <w:rPr>
          <w:b/>
          <w:bCs/>
          <w:sz w:val="32"/>
          <w:szCs w:val="32"/>
        </w:rPr>
      </w:pPr>
      <w:r w:rsidRPr="79A667C5">
        <w:rPr>
          <w:b/>
          <w:bCs/>
          <w:sz w:val="32"/>
          <w:szCs w:val="32"/>
        </w:rPr>
        <w:t xml:space="preserve">Ferien-Messe Wien: Ein </w:t>
      </w:r>
      <w:r w:rsidR="0023440E" w:rsidRPr="79A667C5">
        <w:rPr>
          <w:b/>
          <w:bCs/>
          <w:sz w:val="32"/>
          <w:szCs w:val="32"/>
        </w:rPr>
        <w:t>Vorgeschmack auf das Reisejahr 2021</w:t>
      </w:r>
    </w:p>
    <w:p w:rsidR="00A34CA4" w:rsidRDefault="516674B4" w:rsidP="79A667C5">
      <w:pPr>
        <w:spacing w:after="0" w:line="240" w:lineRule="auto"/>
        <w:ind w:right="283"/>
        <w:jc w:val="both"/>
      </w:pPr>
      <w:r w:rsidRPr="79A667C5">
        <w:rPr>
          <w:i/>
          <w:iCs/>
        </w:rPr>
        <w:t>G</w:t>
      </w:r>
      <w:r w:rsidR="5FD04711" w:rsidRPr="79A667C5">
        <w:rPr>
          <w:i/>
          <w:iCs/>
        </w:rPr>
        <w:t xml:space="preserve">emeinsam mit dem </w:t>
      </w:r>
      <w:r w:rsidR="00FC3632">
        <w:rPr>
          <w:i/>
          <w:iCs/>
        </w:rPr>
        <w:t>Kurier</w:t>
      </w:r>
      <w:r w:rsidR="121E5650" w:rsidRPr="79A667C5">
        <w:rPr>
          <w:i/>
          <w:iCs/>
        </w:rPr>
        <w:t xml:space="preserve"> lädt Reed </w:t>
      </w:r>
      <w:proofErr w:type="spellStart"/>
      <w:r w:rsidR="121E5650" w:rsidRPr="79A667C5">
        <w:rPr>
          <w:i/>
          <w:iCs/>
        </w:rPr>
        <w:t>Exhibitions</w:t>
      </w:r>
      <w:proofErr w:type="spellEnd"/>
      <w:r w:rsidR="5FD04711" w:rsidRPr="79A667C5">
        <w:rPr>
          <w:i/>
          <w:iCs/>
        </w:rPr>
        <w:t xml:space="preserve"> zum “Ferien-Messe Wien Online-Reisetag"</w:t>
      </w:r>
      <w:r w:rsidR="36A9F660" w:rsidRPr="79A667C5">
        <w:rPr>
          <w:i/>
          <w:iCs/>
        </w:rPr>
        <w:t xml:space="preserve"> ein.</w:t>
      </w:r>
      <w:r w:rsidR="5FD04711" w:rsidRPr="79A667C5">
        <w:rPr>
          <w:i/>
          <w:iCs/>
        </w:rPr>
        <w:t xml:space="preserve"> Teilnehmer </w:t>
      </w:r>
      <w:r w:rsidR="0044D597" w:rsidRPr="79A667C5">
        <w:rPr>
          <w:i/>
          <w:iCs/>
        </w:rPr>
        <w:t xml:space="preserve">lauschen nicht nur </w:t>
      </w:r>
      <w:r w:rsidR="5FD04711" w:rsidRPr="79A667C5">
        <w:rPr>
          <w:i/>
          <w:iCs/>
        </w:rPr>
        <w:t>kontro</w:t>
      </w:r>
      <w:r w:rsidR="35285C55" w:rsidRPr="79A667C5">
        <w:rPr>
          <w:i/>
          <w:iCs/>
        </w:rPr>
        <w:t>verse</w:t>
      </w:r>
      <w:r w:rsidR="5090B965" w:rsidRPr="79A667C5">
        <w:rPr>
          <w:i/>
          <w:iCs/>
        </w:rPr>
        <w:t>n</w:t>
      </w:r>
      <w:r w:rsidR="35285C55" w:rsidRPr="79A667C5">
        <w:rPr>
          <w:i/>
          <w:iCs/>
        </w:rPr>
        <w:t xml:space="preserve"> Diskussionen zum Thema </w:t>
      </w:r>
      <w:r w:rsidR="3F3B15CC" w:rsidRPr="79A667C5">
        <w:rPr>
          <w:i/>
          <w:iCs/>
        </w:rPr>
        <w:t xml:space="preserve">Urlaub </w:t>
      </w:r>
      <w:r w:rsidR="008C60B8">
        <w:rPr>
          <w:i/>
          <w:iCs/>
        </w:rPr>
        <w:t>während einer Pandemie</w:t>
      </w:r>
      <w:r w:rsidR="3930543D" w:rsidRPr="79A667C5">
        <w:rPr>
          <w:i/>
          <w:iCs/>
        </w:rPr>
        <w:t>, sondern können auch Tra</w:t>
      </w:r>
      <w:r w:rsidR="35285C55" w:rsidRPr="79A667C5">
        <w:rPr>
          <w:i/>
          <w:iCs/>
        </w:rPr>
        <w:t>umreisen im G</w:t>
      </w:r>
      <w:r w:rsidR="22E1B03D" w:rsidRPr="79A667C5">
        <w:rPr>
          <w:i/>
          <w:iCs/>
        </w:rPr>
        <w:t>e</w:t>
      </w:r>
      <w:r w:rsidR="35285C55" w:rsidRPr="79A667C5">
        <w:rPr>
          <w:i/>
          <w:iCs/>
        </w:rPr>
        <w:t>samtwert von 20.000 E</w:t>
      </w:r>
      <w:r w:rsidR="4619FAA8" w:rsidRPr="79A667C5">
        <w:rPr>
          <w:i/>
          <w:iCs/>
        </w:rPr>
        <w:t>u</w:t>
      </w:r>
      <w:r w:rsidR="006D351F">
        <w:rPr>
          <w:i/>
          <w:iCs/>
        </w:rPr>
        <w:t>ro gewinnen oder Reise-Schnäppchen ergattern.</w:t>
      </w:r>
    </w:p>
    <w:p w:rsidR="00A34CA4" w:rsidRDefault="00A34CA4" w:rsidP="79A667C5">
      <w:pPr>
        <w:spacing w:after="0" w:line="240" w:lineRule="auto"/>
        <w:ind w:right="283"/>
        <w:jc w:val="both"/>
      </w:pPr>
    </w:p>
    <w:p w:rsidR="00A34CA4" w:rsidRDefault="2B9487DF" w:rsidP="79A667C5">
      <w:pPr>
        <w:spacing w:after="0" w:line="240" w:lineRule="auto"/>
        <w:ind w:right="283"/>
        <w:jc w:val="both"/>
      </w:pPr>
      <w:r w:rsidRPr="79A667C5">
        <w:t>In den Wiener Messehallen</w:t>
      </w:r>
      <w:r w:rsidR="00286389" w:rsidRPr="79A667C5">
        <w:t xml:space="preserve"> würden jetzt</w:t>
      </w:r>
      <w:r w:rsidR="1F3D6147" w:rsidRPr="79A667C5">
        <w:t xml:space="preserve"> </w:t>
      </w:r>
      <w:r w:rsidR="00286389" w:rsidRPr="79A667C5">
        <w:t>Stapler ein</w:t>
      </w:r>
      <w:r w:rsidR="5DA9884E" w:rsidRPr="79A667C5">
        <w:t>-</w:t>
      </w:r>
      <w:r w:rsidR="00286389" w:rsidRPr="79A667C5">
        <w:t xml:space="preserve"> und ausfahren</w:t>
      </w:r>
      <w:r w:rsidR="02942850" w:rsidRPr="79A667C5">
        <w:t>, um f</w:t>
      </w:r>
      <w:r w:rsidR="00286389" w:rsidRPr="79A667C5">
        <w:t>ür</w:t>
      </w:r>
      <w:r w:rsidR="00A34CA4" w:rsidRPr="79A667C5">
        <w:t xml:space="preserve"> tausende Weltenbummler</w:t>
      </w:r>
      <w:r w:rsidR="00286389" w:rsidRPr="79A667C5">
        <w:t xml:space="preserve"> die größte Messe rund um</w:t>
      </w:r>
      <w:r w:rsidR="4BC5FB4D" w:rsidRPr="79A667C5">
        <w:t xml:space="preserve"> das</w:t>
      </w:r>
      <w:r w:rsidR="00286389" w:rsidRPr="79A667C5">
        <w:t xml:space="preserve"> Thema Reisen und Urlaub auf</w:t>
      </w:r>
      <w:r w:rsidR="6BAA790D" w:rsidRPr="79A667C5">
        <w:t>zu</w:t>
      </w:r>
      <w:r w:rsidR="00286389" w:rsidRPr="79A667C5">
        <w:t xml:space="preserve">bauen. </w:t>
      </w:r>
      <w:r w:rsidR="2CBD8983" w:rsidRPr="79A667C5">
        <w:t>D</w:t>
      </w:r>
      <w:r w:rsidR="00461AE0" w:rsidRPr="79A667C5">
        <w:t>en</w:t>
      </w:r>
      <w:r w:rsidR="6EA4F12C" w:rsidRPr="79A667C5">
        <w:t xml:space="preserve"> Umstände</w:t>
      </w:r>
      <w:r w:rsidR="409C4F30" w:rsidRPr="79A667C5">
        <w:t>n geschuldet</w:t>
      </w:r>
      <w:r w:rsidR="6EA4F12C" w:rsidRPr="79A667C5">
        <w:t xml:space="preserve"> </w:t>
      </w:r>
      <w:r w:rsidR="7F91E268" w:rsidRPr="79A667C5">
        <w:t>versch</w:t>
      </w:r>
      <w:r w:rsidR="73519759" w:rsidRPr="79A667C5">
        <w:t>ob aber</w:t>
      </w:r>
      <w:r w:rsidR="6EA4F12C" w:rsidRPr="79A667C5">
        <w:t xml:space="preserve"> Veranstalter Reed </w:t>
      </w:r>
      <w:proofErr w:type="spellStart"/>
      <w:r w:rsidR="6EA4F12C" w:rsidRPr="79A667C5">
        <w:t>Exhibitions</w:t>
      </w:r>
      <w:proofErr w:type="spellEnd"/>
      <w:r w:rsidR="6EA4F12C" w:rsidRPr="79A667C5">
        <w:t xml:space="preserve"> die heurige “</w:t>
      </w:r>
      <w:r w:rsidR="00A34CA4" w:rsidRPr="79A667C5">
        <w:t>Ferien-Messe Wien</w:t>
      </w:r>
      <w:r w:rsidR="375704B4" w:rsidRPr="79A667C5">
        <w:t>”</w:t>
      </w:r>
      <w:r w:rsidR="00A34CA4" w:rsidRPr="79A667C5">
        <w:t xml:space="preserve"> auf den 7. bis 9. Mai 2021. </w:t>
      </w:r>
      <w:r w:rsidR="7E21E5D8" w:rsidRPr="79A667C5">
        <w:t xml:space="preserve">Für den </w:t>
      </w:r>
      <w:r w:rsidR="10D176E3" w:rsidRPr="79A667C5">
        <w:t xml:space="preserve">angestammten </w:t>
      </w:r>
      <w:r w:rsidR="7E21E5D8" w:rsidRPr="79A667C5">
        <w:t xml:space="preserve">Jänner-Termin </w:t>
      </w:r>
      <w:r w:rsidR="7EA617FA" w:rsidRPr="79A667C5">
        <w:t>digitalisiert</w:t>
      </w:r>
      <w:r w:rsidR="7E21E5D8" w:rsidRPr="79A667C5">
        <w:t xml:space="preserve"> Reed</w:t>
      </w:r>
      <w:r w:rsidR="1B9430DE" w:rsidRPr="79A667C5">
        <w:t xml:space="preserve"> nun</w:t>
      </w:r>
      <w:r w:rsidR="7E21E5D8" w:rsidRPr="79A667C5">
        <w:t xml:space="preserve"> </w:t>
      </w:r>
      <w:r w:rsidR="5CBF286E" w:rsidRPr="79A667C5">
        <w:t xml:space="preserve">einen Tag lang </w:t>
      </w:r>
      <w:r w:rsidR="5C8FD603" w:rsidRPr="79A667C5">
        <w:t>das Thema Reisen</w:t>
      </w:r>
      <w:r w:rsidR="00A34CA4" w:rsidRPr="79A667C5">
        <w:t>. Kommendes Wochenende, am 16. Jänner, schalten sich Reiselustige erstmals live zum „Ferien-Messe Wien Online</w:t>
      </w:r>
      <w:r w:rsidR="55B7A485" w:rsidRPr="79A667C5">
        <w:t>-</w:t>
      </w:r>
      <w:r w:rsidR="008C60B8">
        <w:t>Reisetag</w:t>
      </w:r>
      <w:r w:rsidR="0D970F24" w:rsidRPr="79A667C5">
        <w:t>“</w:t>
      </w:r>
      <w:r w:rsidR="00A34CA4" w:rsidRPr="79A667C5">
        <w:t xml:space="preserve"> zu</w:t>
      </w:r>
      <w:r w:rsidR="66688A0A" w:rsidRPr="79A667C5">
        <w:t>, welcher in Koo</w:t>
      </w:r>
      <w:r w:rsidR="00FC3632">
        <w:t xml:space="preserve">peration mit dem </w:t>
      </w:r>
      <w:r w:rsidR="66688A0A" w:rsidRPr="79A667C5">
        <w:t xml:space="preserve">Kurier </w:t>
      </w:r>
      <w:bookmarkStart w:id="0" w:name="_GoBack"/>
      <w:bookmarkEnd w:id="0"/>
      <w:r w:rsidR="00B811EC">
        <w:t xml:space="preserve"> und der Europäischen Reiseversicherung</w:t>
      </w:r>
      <w:r w:rsidR="66688A0A" w:rsidRPr="79A667C5">
        <w:t xml:space="preserve"> stattfindet. </w:t>
      </w:r>
    </w:p>
    <w:p w:rsidR="00A34CA4" w:rsidRDefault="00A34CA4" w:rsidP="00286389">
      <w:pPr>
        <w:spacing w:after="0"/>
        <w:rPr>
          <w:rFonts w:cstheme="minorHAnsi"/>
        </w:rPr>
      </w:pPr>
    </w:p>
    <w:p w:rsidR="00A34CA4" w:rsidRPr="00A34CA4" w:rsidRDefault="00A34CA4" w:rsidP="0025298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b/>
        </w:rPr>
      </w:pPr>
      <w:r w:rsidRPr="00A34CA4">
        <w:rPr>
          <w:rFonts w:cstheme="minorHAnsi"/>
          <w:b/>
        </w:rPr>
        <w:t>Reisen in Zeiten einer Pandemie</w:t>
      </w:r>
    </w:p>
    <w:p w:rsidR="00A34CA4" w:rsidRDefault="00280ABD" w:rsidP="00286389">
      <w:pPr>
        <w:spacing w:after="0"/>
      </w:pPr>
      <w:r w:rsidRPr="79A667C5">
        <w:t>Thema</w:t>
      </w:r>
      <w:r w:rsidR="3DBD6E34" w:rsidRPr="79A667C5">
        <w:t xml:space="preserve"> im Brennpunkt: </w:t>
      </w:r>
      <w:r w:rsidRPr="79A667C5">
        <w:t>Reisen</w:t>
      </w:r>
      <w:r w:rsidR="227FD407" w:rsidRPr="79A667C5">
        <w:t xml:space="preserve"> während einer Pandemie</w:t>
      </w:r>
      <w:r w:rsidRPr="79A667C5">
        <w:t>. Es hat 2020 begonnen und wird uns 2021 noch intensiver beschäftigen. Aus diesem Grund haben die Moderatoren Gerald Fleischhacker und Axel Halbhuber Reise-Experten ins Studio eingeladen</w:t>
      </w:r>
      <w:r w:rsidR="3070117A" w:rsidRPr="79A667C5">
        <w:t>, die der Pandemie quasi getrotzt haben. Wie</w:t>
      </w:r>
      <w:r w:rsidRPr="79A667C5">
        <w:t xml:space="preserve"> es aktuell mit Skiabenteuern in den Alpen aussieht beleuchte</w:t>
      </w:r>
      <w:r w:rsidR="30EBBE6B" w:rsidRPr="79A667C5">
        <w:t>t</w:t>
      </w:r>
      <w:r w:rsidRPr="79A667C5">
        <w:t xml:space="preserve"> Claudia Jörg-Brosche. Manfred Ruthner teilt seine Erfahrungen </w:t>
      </w:r>
      <w:r w:rsidR="006D351F">
        <w:t>von seinem</w:t>
      </w:r>
      <w:r w:rsidR="0C9174E9" w:rsidRPr="79A667C5">
        <w:t xml:space="preserve"> Segelturn in </w:t>
      </w:r>
      <w:r w:rsidRPr="79A667C5">
        <w:t xml:space="preserve">Kroatien. </w:t>
      </w:r>
      <w:r w:rsidR="3A10956D">
        <w:t>Auch</w:t>
      </w:r>
      <w:r>
        <w:t xml:space="preserve"> </w:t>
      </w:r>
      <w:proofErr w:type="spellStart"/>
      <w:r w:rsidR="70DEC65D">
        <w:t>Infektiologin</w:t>
      </w:r>
      <w:proofErr w:type="spellEnd"/>
      <w:r>
        <w:t xml:space="preserve"> Ursula </w:t>
      </w:r>
      <w:proofErr w:type="spellStart"/>
      <w:r>
        <w:t>Hollenstein</w:t>
      </w:r>
      <w:proofErr w:type="spellEnd"/>
      <w:r>
        <w:t xml:space="preserve"> </w:t>
      </w:r>
      <w:r w:rsidR="6B3EF988">
        <w:t xml:space="preserve">wird </w:t>
      </w:r>
      <w:proofErr w:type="spellStart"/>
      <w:r w:rsidR="6B3EF988">
        <w:t>Tipps</w:t>
      </w:r>
      <w:proofErr w:type="spellEnd"/>
      <w:r w:rsidR="6B3EF988">
        <w:t xml:space="preserve"> geben. </w:t>
      </w:r>
      <w:r w:rsidR="00FC3632">
        <w:t xml:space="preserve">Reiseanbieter stellen ihr Programm für das bevorstehende Jahr vor und bieten Urlaubs-Schnäppchen an, die es sonst nur auf der Ferien-Messe Wien gibt. </w:t>
      </w:r>
      <w:r w:rsidR="6B3EF988">
        <w:t xml:space="preserve">Als </w:t>
      </w:r>
      <w:r w:rsidR="00B811EC">
        <w:t xml:space="preserve">Draufgabe </w:t>
      </w:r>
      <w:r w:rsidR="006D351F">
        <w:t>findet das Gewinnspiel-Finale um</w:t>
      </w:r>
      <w:r w:rsidR="00B811EC">
        <w:t xml:space="preserve"> </w:t>
      </w:r>
      <w:r>
        <w:t xml:space="preserve">Traumreisen im Gesamtwert von 20.000 </w:t>
      </w:r>
      <w:r w:rsidR="7E23B8A6">
        <w:t>Euro</w:t>
      </w:r>
      <w:r w:rsidR="006D351F">
        <w:t xml:space="preserve"> statt</w:t>
      </w:r>
      <w:r>
        <w:t>.</w:t>
      </w:r>
      <w:r w:rsidR="00B811EC">
        <w:t xml:space="preserve"> </w:t>
      </w:r>
    </w:p>
    <w:p w:rsidR="00280ABD" w:rsidRDefault="00280ABD" w:rsidP="00286389">
      <w:pPr>
        <w:spacing w:after="0"/>
      </w:pPr>
    </w:p>
    <w:p w:rsidR="00280ABD" w:rsidRPr="00252982" w:rsidRDefault="00280ABD" w:rsidP="0025298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cstheme="minorHAnsi"/>
          <w:b/>
        </w:rPr>
      </w:pPr>
      <w:r w:rsidRPr="00252982">
        <w:rPr>
          <w:rFonts w:cstheme="minorHAnsi"/>
          <w:b/>
        </w:rPr>
        <w:t>Tschechien ist Partnerland</w:t>
      </w:r>
    </w:p>
    <w:p w:rsidR="42B05FAA" w:rsidRDefault="42B05FAA" w:rsidP="79A667C5">
      <w:pPr>
        <w:spacing w:after="0" w:line="240" w:lineRule="auto"/>
        <w:ind w:right="792"/>
        <w:rPr>
          <w:rFonts w:ascii="Arial" w:hAnsi="Arial" w:cs="Arial"/>
        </w:rPr>
      </w:pPr>
      <w:r>
        <w:t>Trotz der Umstände bewahrte sich Reed eine Tradition:  D</w:t>
      </w:r>
      <w:r w:rsidR="00280ABD">
        <w:t xml:space="preserve">as Partnerland. </w:t>
      </w:r>
      <w:r w:rsidR="6544A283">
        <w:t xml:space="preserve">Digital übernimmt </w:t>
      </w:r>
      <w:r w:rsidR="00280ABD">
        <w:t>Tschech</w:t>
      </w:r>
      <w:r w:rsidR="00252982">
        <w:t>ien</w:t>
      </w:r>
      <w:r w:rsidR="5AA7DEB9">
        <w:t xml:space="preserve"> diese Rolle</w:t>
      </w:r>
      <w:r w:rsidR="00252982">
        <w:t>, welches, wie sich am 16. Jänner zeigen wird, nicht nur für Bier, Burgen und Schlösser eine Reise wert ist. Unter dem Titel „Land der unbekannten Wellness-Möglichkeiten“ präsentiert das Land seine atemberaubenden Wellness- und Ayurvedatempel</w:t>
      </w:r>
      <w:r w:rsidR="61A8EB5A">
        <w:t>, die schon Beethoven und Goe</w:t>
      </w:r>
      <w:r w:rsidR="0200BADF">
        <w:t>th</w:t>
      </w:r>
      <w:r w:rsidR="61A8EB5A">
        <w:t xml:space="preserve">e inspirierten. </w:t>
      </w:r>
      <w:r w:rsidR="61A8EB5A" w:rsidRPr="79A667C5">
        <w:rPr>
          <w:rFonts w:ascii="Arial" w:hAnsi="Arial" w:cs="Arial"/>
        </w:rPr>
        <w:t>(+++)</w:t>
      </w:r>
    </w:p>
    <w:p w:rsidR="79A667C5" w:rsidRDefault="79A667C5" w:rsidP="79A667C5">
      <w:pPr>
        <w:spacing w:after="0" w:line="240" w:lineRule="auto"/>
        <w:ind w:right="708"/>
        <w:jc w:val="both"/>
        <w:rPr>
          <w:rFonts w:ascii="Arial" w:hAnsi="Arial"/>
        </w:rPr>
      </w:pPr>
    </w:p>
    <w:p w:rsidR="00B60D37" w:rsidRDefault="00286389" w:rsidP="79A667C5">
      <w:pPr>
        <w:spacing w:after="0" w:line="240" w:lineRule="auto"/>
        <w:ind w:right="792"/>
        <w:rPr>
          <w:rFonts w:ascii="Helvetica" w:hAnsi="Helvetica" w:cs="Helvetica"/>
          <w:i/>
          <w:iCs/>
          <w:color w:val="2D2D2D"/>
          <w:sz w:val="20"/>
          <w:szCs w:val="20"/>
        </w:rPr>
      </w:pPr>
      <w:r w:rsidRPr="79A667C5">
        <w:rPr>
          <w:i/>
          <w:iCs/>
          <w:sz w:val="20"/>
          <w:szCs w:val="20"/>
        </w:rPr>
        <w:t>Wichtig, um am Online Reisetag teilnehmen zu können, müssen Sie sich anmelden. Die Teilnahme</w:t>
      </w:r>
      <w:r w:rsidR="006D351F">
        <w:rPr>
          <w:i/>
          <w:iCs/>
          <w:sz w:val="20"/>
          <w:szCs w:val="20"/>
        </w:rPr>
        <w:t xml:space="preserve"> ist kostenlos auf der </w:t>
      </w:r>
      <w:hyperlink r:id="rId9" w:history="1">
        <w:r w:rsidR="006D351F" w:rsidRPr="006D351F">
          <w:rPr>
            <w:rStyle w:val="Hyperlink"/>
            <w:i/>
            <w:iCs/>
            <w:sz w:val="20"/>
            <w:szCs w:val="20"/>
          </w:rPr>
          <w:t>Website der Ferien-Messe Wien</w:t>
        </w:r>
      </w:hyperlink>
      <w:r w:rsidR="291D152B" w:rsidRPr="006D351F">
        <w:rPr>
          <w:i/>
          <w:iCs/>
          <w:sz w:val="20"/>
          <w:szCs w:val="20"/>
        </w:rPr>
        <w:t xml:space="preserve"> </w:t>
      </w:r>
      <w:r w:rsidR="006D351F">
        <w:rPr>
          <w:i/>
          <w:iCs/>
          <w:sz w:val="20"/>
          <w:szCs w:val="20"/>
        </w:rPr>
        <w:t>möglich.</w:t>
      </w:r>
    </w:p>
    <w:p w:rsidR="00252982" w:rsidRPr="002B07A3" w:rsidRDefault="00252982" w:rsidP="79A667C5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Arial" w:hAnsi="Arial"/>
        </w:rPr>
      </w:pPr>
    </w:p>
    <w:p w:rsidR="00C254D9" w:rsidRPr="00E07BBA" w:rsidRDefault="00C254D9" w:rsidP="00C254D9">
      <w:pPr>
        <w:spacing w:after="0" w:line="240" w:lineRule="auto"/>
        <w:jc w:val="both"/>
        <w:rPr>
          <w:rFonts w:cstheme="minorHAnsi"/>
          <w:b/>
          <w:u w:val="single"/>
        </w:rPr>
      </w:pPr>
      <w:r w:rsidRPr="00E07BBA">
        <w:rPr>
          <w:rFonts w:cstheme="minorHAnsi"/>
          <w:b/>
          <w:u w:val="single"/>
        </w:rPr>
        <w:t>Bildanhang</w:t>
      </w:r>
    </w:p>
    <w:p w:rsidR="00C254D9" w:rsidRPr="00E07BBA" w:rsidRDefault="00C254D9" w:rsidP="00C254D9">
      <w:pPr>
        <w:spacing w:after="0" w:line="240" w:lineRule="auto"/>
        <w:jc w:val="both"/>
        <w:rPr>
          <w:rFonts w:cstheme="minorHAnsi"/>
        </w:rPr>
      </w:pPr>
      <w:r w:rsidRPr="00E07BBA">
        <w:rPr>
          <w:rFonts w:cstheme="minorHAnsi"/>
        </w:rPr>
        <w:t xml:space="preserve">B: </w:t>
      </w:r>
      <w:r w:rsidR="00252982">
        <w:rPr>
          <w:rFonts w:cstheme="minorHAnsi"/>
        </w:rPr>
        <w:t>Tschechien</w:t>
      </w:r>
    </w:p>
    <w:p w:rsidR="00C254D9" w:rsidRPr="00E07BBA" w:rsidRDefault="00C254D9" w:rsidP="00C254D9">
      <w:pPr>
        <w:spacing w:after="0" w:line="240" w:lineRule="auto"/>
        <w:jc w:val="both"/>
        <w:rPr>
          <w:rFonts w:cstheme="minorHAnsi"/>
        </w:rPr>
      </w:pPr>
      <w:r w:rsidRPr="00E07BBA">
        <w:rPr>
          <w:rFonts w:cstheme="minorHAnsi"/>
        </w:rPr>
        <w:t xml:space="preserve">© </w:t>
      </w:r>
      <w:r w:rsidR="006D351F">
        <w:rPr>
          <w:rFonts w:cstheme="minorHAnsi"/>
        </w:rPr>
        <w:t xml:space="preserve">Czech </w:t>
      </w:r>
      <w:proofErr w:type="spellStart"/>
      <w:r w:rsidR="006D351F">
        <w:rPr>
          <w:rFonts w:cstheme="minorHAnsi"/>
        </w:rPr>
        <w:t>Tourism</w:t>
      </w:r>
      <w:proofErr w:type="spellEnd"/>
    </w:p>
    <w:p w:rsidR="000D13EE" w:rsidRPr="00E07BBA" w:rsidRDefault="00D83CCE" w:rsidP="79A667C5">
      <w:pPr>
        <w:spacing w:after="0" w:line="240" w:lineRule="auto"/>
        <w:ind w:right="141"/>
        <w:jc w:val="both"/>
      </w:pPr>
      <w:r w:rsidRPr="79A667C5">
        <w:t xml:space="preserve">BU: </w:t>
      </w:r>
      <w:r w:rsidR="00252982" w:rsidRPr="79A667C5">
        <w:t>Wellness, Ayurveda, Entspannung</w:t>
      </w:r>
      <w:r w:rsidR="45A1AC30" w:rsidRPr="79A667C5">
        <w:t xml:space="preserve"> in Tschechien</w:t>
      </w:r>
      <w:r w:rsidR="30B0B528" w:rsidRPr="79A667C5">
        <w:t xml:space="preserve">: </w:t>
      </w:r>
      <w:r w:rsidR="6D75FF34" w:rsidRPr="79A667C5">
        <w:t xml:space="preserve">Ein </w:t>
      </w:r>
      <w:proofErr w:type="spellStart"/>
      <w:r w:rsidR="6D75FF34" w:rsidRPr="79A667C5">
        <w:t>Geheimtipp</w:t>
      </w:r>
      <w:proofErr w:type="spellEnd"/>
      <w:r w:rsidR="6D75FF34" w:rsidRPr="79A667C5">
        <w:t>, den nicht viele kennen</w:t>
      </w:r>
      <w:r w:rsidR="62867CAE" w:rsidRPr="79A667C5">
        <w:t xml:space="preserve">. </w:t>
      </w:r>
    </w:p>
    <w:p w:rsidR="00B60D37" w:rsidRPr="00E07BBA" w:rsidRDefault="00B60D37" w:rsidP="00C254D9">
      <w:pPr>
        <w:autoSpaceDE w:val="0"/>
        <w:autoSpaceDN w:val="0"/>
        <w:adjustRightInd w:val="0"/>
        <w:spacing w:after="0" w:line="240" w:lineRule="auto"/>
        <w:ind w:right="708"/>
        <w:jc w:val="both"/>
        <w:rPr>
          <w:rFonts w:cstheme="minorHAnsi"/>
        </w:rPr>
      </w:pPr>
    </w:p>
    <w:p w:rsidR="00B60D37" w:rsidRPr="00E07BBA" w:rsidRDefault="00157E08" w:rsidP="00B60D37">
      <w:pPr>
        <w:spacing w:after="0" w:line="240" w:lineRule="auto"/>
        <w:ind w:right="509"/>
        <w:rPr>
          <w:rFonts w:cstheme="minorHAnsi"/>
          <w:b/>
          <w:u w:val="single"/>
        </w:rPr>
      </w:pPr>
      <w:r w:rsidRPr="00E07BBA">
        <w:rPr>
          <w:rFonts w:cstheme="minorHAnsi"/>
          <w:b/>
          <w:u w:val="single"/>
        </w:rPr>
        <w:t>Rückfragehinweis</w:t>
      </w:r>
    </w:p>
    <w:p w:rsidR="00A660A7" w:rsidRPr="00E07BBA" w:rsidRDefault="00A660A7" w:rsidP="00A660A7">
      <w:pPr>
        <w:spacing w:after="0" w:line="240" w:lineRule="auto"/>
        <w:ind w:right="509"/>
        <w:rPr>
          <w:rFonts w:cstheme="minorHAnsi"/>
        </w:rPr>
      </w:pPr>
      <w:r w:rsidRPr="00E07BBA">
        <w:rPr>
          <w:rFonts w:cstheme="minorHAnsi"/>
        </w:rPr>
        <w:t>Michelle Kreuzmann</w:t>
      </w:r>
      <w:r w:rsidRPr="00E07BBA">
        <w:rPr>
          <w:rFonts w:cstheme="minorHAnsi"/>
        </w:rPr>
        <w:br/>
        <w:t>Content Manager</w:t>
      </w:r>
    </w:p>
    <w:p w:rsidR="00A660A7" w:rsidRPr="00E07BBA" w:rsidRDefault="00A660A7" w:rsidP="00A660A7">
      <w:pPr>
        <w:spacing w:after="0" w:line="240" w:lineRule="auto"/>
        <w:ind w:right="509"/>
        <w:rPr>
          <w:rFonts w:cstheme="minorHAnsi"/>
        </w:rPr>
      </w:pPr>
      <w:r w:rsidRPr="00E07BBA">
        <w:rPr>
          <w:rFonts w:cstheme="minorHAnsi"/>
        </w:rPr>
        <w:t>01/727 20-2422</w:t>
      </w:r>
    </w:p>
    <w:p w:rsidR="00A660A7" w:rsidRPr="00E07BBA" w:rsidRDefault="00A660A7" w:rsidP="00A660A7">
      <w:pPr>
        <w:spacing w:after="0" w:line="240" w:lineRule="auto"/>
        <w:ind w:right="509"/>
        <w:rPr>
          <w:rFonts w:cstheme="minorHAnsi"/>
        </w:rPr>
      </w:pPr>
      <w:proofErr w:type="spellStart"/>
      <w:r w:rsidRPr="00E07BBA">
        <w:rPr>
          <w:rFonts w:cstheme="minorHAnsi"/>
        </w:rPr>
        <w:t>michelle.kreuzmann@reedexpo.at</w:t>
      </w:r>
      <w:proofErr w:type="spellEnd"/>
    </w:p>
    <w:p w:rsidR="00A660A7" w:rsidRPr="00E07BBA" w:rsidRDefault="00FC3632" w:rsidP="00A660A7">
      <w:pPr>
        <w:spacing w:after="0" w:line="240" w:lineRule="auto"/>
        <w:ind w:right="509"/>
        <w:rPr>
          <w:rFonts w:cstheme="minorHAnsi"/>
        </w:rPr>
      </w:pPr>
      <w:hyperlink r:id="rId10" w:history="1">
        <w:proofErr w:type="spellStart"/>
        <w:r w:rsidR="00A660A7" w:rsidRPr="00E07BBA">
          <w:rPr>
            <w:rStyle w:val="Hyperlink"/>
            <w:rFonts w:cstheme="minorHAnsi"/>
          </w:rPr>
          <w:t>www.reedexpo.at</w:t>
        </w:r>
        <w:proofErr w:type="spellEnd"/>
      </w:hyperlink>
    </w:p>
    <w:p w:rsidR="009D2141" w:rsidRPr="00E07BBA" w:rsidRDefault="00F66A76" w:rsidP="79A667C5">
      <w:pPr>
        <w:widowControl w:val="0"/>
        <w:spacing w:after="0" w:line="240" w:lineRule="auto"/>
        <w:ind w:right="509"/>
        <w:rPr>
          <w:b/>
          <w:bCs/>
          <w:i/>
          <w:iCs/>
          <w:sz w:val="16"/>
          <w:szCs w:val="16"/>
        </w:rPr>
      </w:pPr>
      <w:r w:rsidRPr="79A667C5">
        <w:rPr>
          <w:rStyle w:val="Fett"/>
          <w:b w:val="0"/>
          <w:bCs w:val="0"/>
          <w:i/>
          <w:iCs/>
          <w:sz w:val="16"/>
          <w:szCs w:val="16"/>
        </w:rPr>
        <w:t>Bei allen personenbezogenen Bezeichnungen gilt die gewählte Form in Ausführung des Art. 7 B-</w:t>
      </w:r>
      <w:proofErr w:type="spellStart"/>
      <w:r w:rsidRPr="79A667C5">
        <w:rPr>
          <w:rStyle w:val="Fett"/>
          <w:b w:val="0"/>
          <w:bCs w:val="0"/>
          <w:i/>
          <w:iCs/>
          <w:sz w:val="16"/>
          <w:szCs w:val="16"/>
        </w:rPr>
        <w:t>VG</w:t>
      </w:r>
      <w:proofErr w:type="spellEnd"/>
      <w:r w:rsidRPr="79A667C5">
        <w:rPr>
          <w:rStyle w:val="Fett"/>
          <w:b w:val="0"/>
          <w:bCs w:val="0"/>
          <w:i/>
          <w:iCs/>
          <w:sz w:val="16"/>
          <w:szCs w:val="16"/>
        </w:rPr>
        <w:t xml:space="preserve"> auf Frauen und Männer in gleicher Weise. </w:t>
      </w:r>
    </w:p>
    <w:sectPr w:rsidR="009D2141" w:rsidRPr="00E07BBA" w:rsidSect="0049579C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8374C2" w16cex:dateUtc="2021-01-07T16:58:37.031Z"/>
  <w16cex:commentExtensible w16cex:durableId="571A7A69" w16cex:dateUtc="2021-01-07T17:24:03.0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EA7F29" w16cid:durableId="6F8374C2"/>
  <w16cid:commentId w16cid:paraId="667F9877" w16cid:durableId="571A7A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3C" w:rsidRDefault="00BC703C" w:rsidP="00AC6210">
      <w:pPr>
        <w:spacing w:after="0" w:line="240" w:lineRule="auto"/>
      </w:pPr>
      <w:r>
        <w:separator/>
      </w:r>
    </w:p>
  </w:endnote>
  <w:endnote w:type="continuationSeparator" w:id="0">
    <w:p w:rsidR="00BC703C" w:rsidRDefault="00BC703C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76" w:rsidRDefault="0031487D">
    <w:pPr>
      <w:pStyle w:val="Fuzeile"/>
    </w:pPr>
    <w:r>
      <w:rPr>
        <w:b/>
        <w:bCs/>
        <w:i/>
        <w:iCs/>
        <w:noProof/>
        <w:sz w:val="16"/>
        <w:szCs w:val="16"/>
        <w:lang w:eastAsia="de-DE"/>
      </w:rPr>
      <w:drawing>
        <wp:inline distT="0" distB="0" distL="0" distR="0" wp14:anchorId="6D531622" wp14:editId="278510F0">
          <wp:extent cx="5760720" cy="721360"/>
          <wp:effectExtent l="0" t="0" r="0" b="254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6F43" w:rsidRPr="009D214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50B6C94" wp14:editId="66BA3539">
          <wp:simplePos x="0" y="0"/>
          <wp:positionH relativeFrom="margin">
            <wp:posOffset>-4445</wp:posOffset>
          </wp:positionH>
          <wp:positionV relativeFrom="bottomMargin">
            <wp:posOffset>745490</wp:posOffset>
          </wp:positionV>
          <wp:extent cx="4304030" cy="537210"/>
          <wp:effectExtent l="0" t="0" r="1270" b="0"/>
          <wp:wrapThrough wrapText="bothSides">
            <wp:wrapPolygon edited="0">
              <wp:start x="0" y="0"/>
              <wp:lineTo x="0" y="20681"/>
              <wp:lineTo x="21511" y="20681"/>
              <wp:lineTo x="21511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3C" w:rsidRDefault="00BC703C" w:rsidP="00AC6210">
      <w:pPr>
        <w:spacing w:after="0" w:line="240" w:lineRule="auto"/>
      </w:pPr>
      <w:r>
        <w:separator/>
      </w:r>
    </w:p>
  </w:footnote>
  <w:footnote w:type="continuationSeparator" w:id="0">
    <w:p w:rsidR="00BC703C" w:rsidRDefault="00BC703C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CA" w:rsidRDefault="79A667C5">
    <w:pPr>
      <w:pStyle w:val="Kopfzeile"/>
    </w:pPr>
    <w:r>
      <w:rPr>
        <w:noProof/>
        <w:lang w:eastAsia="de-DE"/>
      </w:rPr>
      <w:drawing>
        <wp:inline distT="0" distB="0" distL="0" distR="0" wp14:anchorId="1C4839E5" wp14:editId="04A3C784">
          <wp:extent cx="5760720" cy="1150620"/>
          <wp:effectExtent l="0" t="0" r="0" b="0"/>
          <wp:docPr id="1715513312" name="Grafik 17155133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155133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07269"/>
    <w:rsid w:val="0001370E"/>
    <w:rsid w:val="00021B99"/>
    <w:rsid w:val="0002573B"/>
    <w:rsid w:val="000404F1"/>
    <w:rsid w:val="00051260"/>
    <w:rsid w:val="000733D7"/>
    <w:rsid w:val="00097A24"/>
    <w:rsid w:val="000A214A"/>
    <w:rsid w:val="000D13EE"/>
    <w:rsid w:val="000D7604"/>
    <w:rsid w:val="00126CFA"/>
    <w:rsid w:val="00157E08"/>
    <w:rsid w:val="00184337"/>
    <w:rsid w:val="001F00BD"/>
    <w:rsid w:val="001F611C"/>
    <w:rsid w:val="0022683F"/>
    <w:rsid w:val="00226E78"/>
    <w:rsid w:val="0023440E"/>
    <w:rsid w:val="00246D22"/>
    <w:rsid w:val="00252982"/>
    <w:rsid w:val="00280ABD"/>
    <w:rsid w:val="00284798"/>
    <w:rsid w:val="00286389"/>
    <w:rsid w:val="002B07A3"/>
    <w:rsid w:val="002C67A1"/>
    <w:rsid w:val="0031487D"/>
    <w:rsid w:val="00314956"/>
    <w:rsid w:val="00352E89"/>
    <w:rsid w:val="003628BD"/>
    <w:rsid w:val="00367242"/>
    <w:rsid w:val="003B4F74"/>
    <w:rsid w:val="00413DD4"/>
    <w:rsid w:val="00420B8B"/>
    <w:rsid w:val="0044D597"/>
    <w:rsid w:val="00461AE0"/>
    <w:rsid w:val="004729CA"/>
    <w:rsid w:val="0049579C"/>
    <w:rsid w:val="00563A7E"/>
    <w:rsid w:val="005B1A3E"/>
    <w:rsid w:val="005D632C"/>
    <w:rsid w:val="005E0CB1"/>
    <w:rsid w:val="0061603D"/>
    <w:rsid w:val="00650338"/>
    <w:rsid w:val="006744CA"/>
    <w:rsid w:val="00682186"/>
    <w:rsid w:val="0068376E"/>
    <w:rsid w:val="006B02D0"/>
    <w:rsid w:val="006D351F"/>
    <w:rsid w:val="00753425"/>
    <w:rsid w:val="0076250E"/>
    <w:rsid w:val="007627FD"/>
    <w:rsid w:val="00780D96"/>
    <w:rsid w:val="007C1B2A"/>
    <w:rsid w:val="007F2B3B"/>
    <w:rsid w:val="00800437"/>
    <w:rsid w:val="00836701"/>
    <w:rsid w:val="00871109"/>
    <w:rsid w:val="00882A97"/>
    <w:rsid w:val="00887431"/>
    <w:rsid w:val="00890021"/>
    <w:rsid w:val="008A7BB8"/>
    <w:rsid w:val="008B1AAA"/>
    <w:rsid w:val="008B6F43"/>
    <w:rsid w:val="008C60B8"/>
    <w:rsid w:val="008C6305"/>
    <w:rsid w:val="008E0F42"/>
    <w:rsid w:val="008F384F"/>
    <w:rsid w:val="008F71B6"/>
    <w:rsid w:val="00914304"/>
    <w:rsid w:val="009152AC"/>
    <w:rsid w:val="0095248A"/>
    <w:rsid w:val="009D2141"/>
    <w:rsid w:val="00A249A7"/>
    <w:rsid w:val="00A34CA4"/>
    <w:rsid w:val="00A43165"/>
    <w:rsid w:val="00A52F13"/>
    <w:rsid w:val="00A62F3C"/>
    <w:rsid w:val="00A660A7"/>
    <w:rsid w:val="00A80BA9"/>
    <w:rsid w:val="00A90D96"/>
    <w:rsid w:val="00A94D3F"/>
    <w:rsid w:val="00A97B6B"/>
    <w:rsid w:val="00AB666D"/>
    <w:rsid w:val="00AC6210"/>
    <w:rsid w:val="00AE5EDA"/>
    <w:rsid w:val="00B34E0F"/>
    <w:rsid w:val="00B60D37"/>
    <w:rsid w:val="00B811EC"/>
    <w:rsid w:val="00BC2E93"/>
    <w:rsid w:val="00BC703C"/>
    <w:rsid w:val="00BE48CF"/>
    <w:rsid w:val="00BF3CED"/>
    <w:rsid w:val="00BF5811"/>
    <w:rsid w:val="00C254D9"/>
    <w:rsid w:val="00C2738F"/>
    <w:rsid w:val="00C3013C"/>
    <w:rsid w:val="00C46DE2"/>
    <w:rsid w:val="00C73C2D"/>
    <w:rsid w:val="00C922FB"/>
    <w:rsid w:val="00C95543"/>
    <w:rsid w:val="00CB31A9"/>
    <w:rsid w:val="00CB3E86"/>
    <w:rsid w:val="00CB4F28"/>
    <w:rsid w:val="00CC69F4"/>
    <w:rsid w:val="00CE7951"/>
    <w:rsid w:val="00D039DE"/>
    <w:rsid w:val="00D268CA"/>
    <w:rsid w:val="00D41588"/>
    <w:rsid w:val="00D419EF"/>
    <w:rsid w:val="00D555FE"/>
    <w:rsid w:val="00D632A3"/>
    <w:rsid w:val="00D63966"/>
    <w:rsid w:val="00D83CCE"/>
    <w:rsid w:val="00D94E70"/>
    <w:rsid w:val="00DA3FBD"/>
    <w:rsid w:val="00DA6CCD"/>
    <w:rsid w:val="00DB66A2"/>
    <w:rsid w:val="00E07BBA"/>
    <w:rsid w:val="00E47069"/>
    <w:rsid w:val="00E838F1"/>
    <w:rsid w:val="00EA7EA2"/>
    <w:rsid w:val="00EB2BFF"/>
    <w:rsid w:val="00EB502B"/>
    <w:rsid w:val="00ED5417"/>
    <w:rsid w:val="00F06F85"/>
    <w:rsid w:val="00F31ACE"/>
    <w:rsid w:val="00F66A76"/>
    <w:rsid w:val="00FA2693"/>
    <w:rsid w:val="00FC3632"/>
    <w:rsid w:val="01CDD3CE"/>
    <w:rsid w:val="01D6DA7F"/>
    <w:rsid w:val="0200BADF"/>
    <w:rsid w:val="02942850"/>
    <w:rsid w:val="04440CEF"/>
    <w:rsid w:val="05AA7C5C"/>
    <w:rsid w:val="08A09CF2"/>
    <w:rsid w:val="0A9A2616"/>
    <w:rsid w:val="0B556794"/>
    <w:rsid w:val="0C9174E9"/>
    <w:rsid w:val="0D970F24"/>
    <w:rsid w:val="0DEAEF35"/>
    <w:rsid w:val="10D176E3"/>
    <w:rsid w:val="121E5650"/>
    <w:rsid w:val="12A537FB"/>
    <w:rsid w:val="139F756E"/>
    <w:rsid w:val="160F5B4D"/>
    <w:rsid w:val="1777201F"/>
    <w:rsid w:val="1A004EEC"/>
    <w:rsid w:val="1A083C72"/>
    <w:rsid w:val="1A9DDF9F"/>
    <w:rsid w:val="1B9430DE"/>
    <w:rsid w:val="1F3D6147"/>
    <w:rsid w:val="1F9D1536"/>
    <w:rsid w:val="2209DAFF"/>
    <w:rsid w:val="227FD407"/>
    <w:rsid w:val="22E1B03D"/>
    <w:rsid w:val="23DA464F"/>
    <w:rsid w:val="23F42323"/>
    <w:rsid w:val="2714F680"/>
    <w:rsid w:val="27EC3F41"/>
    <w:rsid w:val="290F4C7F"/>
    <w:rsid w:val="291D152B"/>
    <w:rsid w:val="292A9D49"/>
    <w:rsid w:val="2962FE4B"/>
    <w:rsid w:val="2B9487DF"/>
    <w:rsid w:val="2BBA309D"/>
    <w:rsid w:val="2BBBF4D1"/>
    <w:rsid w:val="2CBD8983"/>
    <w:rsid w:val="3070117A"/>
    <w:rsid w:val="30B0B528"/>
    <w:rsid w:val="30EBBE6B"/>
    <w:rsid w:val="3470F35E"/>
    <w:rsid w:val="35285C55"/>
    <w:rsid w:val="354FD80C"/>
    <w:rsid w:val="36A9F660"/>
    <w:rsid w:val="375704B4"/>
    <w:rsid w:val="3836B1D8"/>
    <w:rsid w:val="3930543D"/>
    <w:rsid w:val="3A10956D"/>
    <w:rsid w:val="3A9B2BE2"/>
    <w:rsid w:val="3B52E69B"/>
    <w:rsid w:val="3B6A85F9"/>
    <w:rsid w:val="3BB137BD"/>
    <w:rsid w:val="3C50D202"/>
    <w:rsid w:val="3DBD6E34"/>
    <w:rsid w:val="3F3B15CC"/>
    <w:rsid w:val="3F4BBD28"/>
    <w:rsid w:val="409C4F30"/>
    <w:rsid w:val="41DDF74A"/>
    <w:rsid w:val="42A974A9"/>
    <w:rsid w:val="42B05FAA"/>
    <w:rsid w:val="43B19390"/>
    <w:rsid w:val="440605EE"/>
    <w:rsid w:val="44F67810"/>
    <w:rsid w:val="45499FDB"/>
    <w:rsid w:val="45A1AC30"/>
    <w:rsid w:val="4619FAA8"/>
    <w:rsid w:val="464BDCF6"/>
    <w:rsid w:val="4806CA01"/>
    <w:rsid w:val="485C2DE7"/>
    <w:rsid w:val="49A2CC38"/>
    <w:rsid w:val="4A1D44AC"/>
    <w:rsid w:val="4BC5FB4D"/>
    <w:rsid w:val="4E02837D"/>
    <w:rsid w:val="4FE778B2"/>
    <w:rsid w:val="5090B965"/>
    <w:rsid w:val="516674B4"/>
    <w:rsid w:val="55B7A485"/>
    <w:rsid w:val="579CFE6F"/>
    <w:rsid w:val="58250D27"/>
    <w:rsid w:val="5910E294"/>
    <w:rsid w:val="5AA7DEB9"/>
    <w:rsid w:val="5AD720C1"/>
    <w:rsid w:val="5B8025CE"/>
    <w:rsid w:val="5C2F2923"/>
    <w:rsid w:val="5C8FD603"/>
    <w:rsid w:val="5CBF286E"/>
    <w:rsid w:val="5CC5FBBA"/>
    <w:rsid w:val="5DA9884E"/>
    <w:rsid w:val="5DCB2B5A"/>
    <w:rsid w:val="5FAA6AA1"/>
    <w:rsid w:val="5FD04711"/>
    <w:rsid w:val="61466245"/>
    <w:rsid w:val="61A8EB5A"/>
    <w:rsid w:val="62867CAE"/>
    <w:rsid w:val="6450E7DD"/>
    <w:rsid w:val="648282BE"/>
    <w:rsid w:val="6544A283"/>
    <w:rsid w:val="6640A7E0"/>
    <w:rsid w:val="66688A0A"/>
    <w:rsid w:val="66D79DDB"/>
    <w:rsid w:val="6802BA14"/>
    <w:rsid w:val="68B8A955"/>
    <w:rsid w:val="68FC7154"/>
    <w:rsid w:val="698B5665"/>
    <w:rsid w:val="6B3EF988"/>
    <w:rsid w:val="6BAA790D"/>
    <w:rsid w:val="6CB6E75C"/>
    <w:rsid w:val="6D75FF34"/>
    <w:rsid w:val="6DC8CF4C"/>
    <w:rsid w:val="6DD86A7E"/>
    <w:rsid w:val="6E5EC788"/>
    <w:rsid w:val="6EA4F12C"/>
    <w:rsid w:val="6F53B12E"/>
    <w:rsid w:val="70DEC65D"/>
    <w:rsid w:val="70EE5ADC"/>
    <w:rsid w:val="711A8446"/>
    <w:rsid w:val="73519759"/>
    <w:rsid w:val="745A6D47"/>
    <w:rsid w:val="75F3533C"/>
    <w:rsid w:val="775FF1A4"/>
    <w:rsid w:val="78C6B82E"/>
    <w:rsid w:val="797AC448"/>
    <w:rsid w:val="79A667C5"/>
    <w:rsid w:val="7CFCC1EA"/>
    <w:rsid w:val="7E21E5D8"/>
    <w:rsid w:val="7E23B8A6"/>
    <w:rsid w:val="7EA617FA"/>
    <w:rsid w:val="7F91E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C83E71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33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33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33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3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3D7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8727f50646b44cef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edexpo.at" TargetMode="External"/><Relationship Id="Rae4b8c5efee24c5b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file:///C:\Users\KreuzmannM\AppData\Local\Microsoft\Windows\INetCache\Content.Outlook\YBOPXTJF\wfe.messe.at\2021\newsletter\ndp_index_wf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6BD31CED6A5459DFD48B54B07C7EA" ma:contentTypeVersion="11" ma:contentTypeDescription="Create a new document." ma:contentTypeScope="" ma:versionID="331c33d04c98cfae8d1880d935fa12e2">
  <xsd:schema xmlns:xsd="http://www.w3.org/2001/XMLSchema" xmlns:xs="http://www.w3.org/2001/XMLSchema" xmlns:p="http://schemas.microsoft.com/office/2006/metadata/properties" xmlns:ns2="766daa63-71f8-4a47-ad08-3888bff8c7b7" xmlns:ns3="f9d5a7c9-d063-48ca-9ff5-eec17a7de639" targetNamespace="http://schemas.microsoft.com/office/2006/metadata/properties" ma:root="true" ma:fieldsID="c5391724d10287c5bd026978fe84d2cc" ns2:_="" ns3:_="">
    <xsd:import namespace="766daa63-71f8-4a47-ad08-3888bff8c7b7"/>
    <xsd:import namespace="f9d5a7c9-d063-48ca-9ff5-eec17a7d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aa63-71f8-4a47-ad08-3888bff8c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a7c9-d063-48ca-9ff5-eec17a7d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DBDAF8-F85A-4AC2-B314-69575DE9AA26}">
  <ds:schemaRefs>
    <ds:schemaRef ds:uri="766daa63-71f8-4a47-ad08-3888bff8c7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9d5a7c9-d063-48ca-9ff5-eec17a7de6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3B0B32-4AAC-4075-8C7F-D9748A248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aa63-71f8-4a47-ad08-3888bff8c7b7"/>
    <ds:schemaRef ds:uri="f9d5a7c9-d063-48ca-9ff5-eec17a7d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Kreuzmann, Michelle  (RX)</cp:lastModifiedBy>
  <cp:revision>4</cp:revision>
  <dcterms:created xsi:type="dcterms:W3CDTF">2021-01-08T11:14:00Z</dcterms:created>
  <dcterms:modified xsi:type="dcterms:W3CDTF">2021-01-11T12:13:00Z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0x01010017B6BD31CED6A5459DFD48B54B07C7EA</vt:lpwstr>
  </property>
</Properties>
</file>